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FD00" w14:textId="77777777" w:rsidR="002A69EF" w:rsidRDefault="002A69EF" w:rsidP="002A69EF">
      <w:pPr>
        <w:spacing w:after="0" w:line="240" w:lineRule="auto"/>
        <w:rPr>
          <w:rFonts w:ascii="Trebuchet MS" w:eastAsia="Times New Roman" w:hAnsi="Trebuchet MS" w:cs="Arial"/>
          <w:b/>
          <w:bCs/>
          <w:kern w:val="0"/>
          <w:sz w:val="28"/>
          <w:szCs w:val="28"/>
          <w:lang w:eastAsia="nl-NL"/>
          <w14:ligatures w14:val="none"/>
        </w:rPr>
      </w:pPr>
    </w:p>
    <w:p w14:paraId="5B61A608" w14:textId="79AEE25C" w:rsidR="002A69EF" w:rsidRDefault="00BE5C03" w:rsidP="002A69EF">
      <w:pPr>
        <w:spacing w:after="0" w:line="240" w:lineRule="auto"/>
        <w:rPr>
          <w:rFonts w:ascii="Trebuchet MS" w:eastAsia="Times New Roman" w:hAnsi="Trebuchet MS" w:cs="Arial"/>
          <w:b/>
          <w:bCs/>
          <w:kern w:val="0"/>
          <w:sz w:val="28"/>
          <w:szCs w:val="28"/>
          <w:lang w:eastAsia="nl-NL"/>
          <w14:ligatures w14:val="none"/>
        </w:rPr>
      </w:pPr>
      <w:r w:rsidRPr="00840720">
        <w:rPr>
          <w:rFonts w:ascii="Calibri" w:eastAsia="Calibri" w:hAnsi="Calibri" w:cs="Times New Roman"/>
          <w:noProof/>
          <w:kern w:val="0"/>
          <w14:ligatures w14:val="none"/>
        </w:rPr>
        <w:drawing>
          <wp:inline distT="0" distB="0" distL="0" distR="0" wp14:anchorId="452EE31A" wp14:editId="32CB23B4">
            <wp:extent cx="1584960" cy="1013460"/>
            <wp:effectExtent l="0" t="0" r="0" b="0"/>
            <wp:docPr id="966967545" name="Afbeelding 1" descr="Afbeelding met Lettertype, logo,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logo, Graphics, Elektrisch blauw&#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1013460"/>
                    </a:xfrm>
                    <a:prstGeom prst="rect">
                      <a:avLst/>
                    </a:prstGeom>
                    <a:noFill/>
                    <a:ln>
                      <a:noFill/>
                    </a:ln>
                  </pic:spPr>
                </pic:pic>
              </a:graphicData>
            </a:graphic>
          </wp:inline>
        </w:drawing>
      </w:r>
    </w:p>
    <w:p w14:paraId="0ED40129" w14:textId="77777777" w:rsidR="00BE5C03" w:rsidRDefault="00BE5C03" w:rsidP="002A69EF">
      <w:pPr>
        <w:spacing w:after="0" w:line="240" w:lineRule="auto"/>
        <w:rPr>
          <w:rFonts w:ascii="Trebuchet MS" w:eastAsia="Times New Roman" w:hAnsi="Trebuchet MS" w:cs="Arial"/>
          <w:b/>
          <w:bCs/>
          <w:kern w:val="0"/>
          <w:sz w:val="28"/>
          <w:szCs w:val="28"/>
          <w:lang w:eastAsia="nl-NL"/>
          <w14:ligatures w14:val="none"/>
        </w:rPr>
      </w:pPr>
    </w:p>
    <w:p w14:paraId="2760163A" w14:textId="16E4CA7D" w:rsidR="00BE5C03" w:rsidRPr="00C0015F" w:rsidRDefault="00C0015F" w:rsidP="00C0015F">
      <w:pPr>
        <w:spacing w:after="0" w:line="240" w:lineRule="auto"/>
        <w:jc w:val="center"/>
        <w:rPr>
          <w:rFonts w:ascii="Trebuchet MS" w:eastAsia="Times New Roman" w:hAnsi="Trebuchet MS" w:cs="Arial"/>
          <w:b/>
          <w:bCs/>
          <w:kern w:val="0"/>
          <w:sz w:val="40"/>
          <w:szCs w:val="40"/>
          <w:lang w:eastAsia="nl-NL"/>
          <w14:ligatures w14:val="none"/>
        </w:rPr>
      </w:pPr>
      <w:r w:rsidRPr="00C0015F">
        <w:rPr>
          <w:rFonts w:ascii="Trebuchet MS" w:eastAsia="Times New Roman" w:hAnsi="Trebuchet MS" w:cs="Arial"/>
          <w:b/>
          <w:bCs/>
          <w:kern w:val="0"/>
          <w:sz w:val="40"/>
          <w:szCs w:val="40"/>
          <w:lang w:eastAsia="nl-NL"/>
          <w14:ligatures w14:val="none"/>
        </w:rPr>
        <w:t>UITNODIGING</w:t>
      </w:r>
    </w:p>
    <w:p w14:paraId="64E9D575" w14:textId="77777777" w:rsidR="00BE5C03" w:rsidRDefault="00BE5C03" w:rsidP="002A69EF">
      <w:pPr>
        <w:spacing w:after="0" w:line="240" w:lineRule="auto"/>
        <w:rPr>
          <w:rFonts w:ascii="Trebuchet MS" w:eastAsia="Times New Roman" w:hAnsi="Trebuchet MS" w:cs="Arial"/>
          <w:b/>
          <w:bCs/>
          <w:kern w:val="0"/>
          <w:sz w:val="28"/>
          <w:szCs w:val="28"/>
          <w:lang w:eastAsia="nl-NL"/>
          <w14:ligatures w14:val="none"/>
        </w:rPr>
      </w:pPr>
    </w:p>
    <w:p w14:paraId="753C0721" w14:textId="77777777" w:rsidR="00C0015F" w:rsidRDefault="00C0015F" w:rsidP="002A69EF">
      <w:pPr>
        <w:spacing w:after="0" w:line="240" w:lineRule="auto"/>
        <w:rPr>
          <w:rFonts w:ascii="Trebuchet MS" w:eastAsia="Times New Roman" w:hAnsi="Trebuchet MS" w:cs="Arial"/>
          <w:b/>
          <w:bCs/>
          <w:kern w:val="0"/>
          <w:sz w:val="28"/>
          <w:szCs w:val="28"/>
          <w:highlight w:val="yellow"/>
          <w:lang w:eastAsia="nl-NL"/>
          <w14:ligatures w14:val="none"/>
        </w:rPr>
      </w:pPr>
    </w:p>
    <w:p w14:paraId="74693F2A" w14:textId="768C08D7" w:rsidR="002A69EF" w:rsidRPr="00F10A85" w:rsidRDefault="002A69EF" w:rsidP="002A69EF">
      <w:pPr>
        <w:spacing w:after="0" w:line="240" w:lineRule="auto"/>
        <w:rPr>
          <w:rFonts w:ascii="Trebuchet MS" w:eastAsia="Times New Roman" w:hAnsi="Trebuchet MS" w:cs="Arial"/>
          <w:b/>
          <w:bCs/>
          <w:kern w:val="0"/>
          <w:sz w:val="28"/>
          <w:szCs w:val="28"/>
          <w:lang w:eastAsia="nl-NL"/>
          <w14:ligatures w14:val="none"/>
        </w:rPr>
      </w:pPr>
      <w:r w:rsidRPr="00BE5C03">
        <w:rPr>
          <w:rFonts w:ascii="Trebuchet MS" w:eastAsia="Times New Roman" w:hAnsi="Trebuchet MS" w:cs="Arial"/>
          <w:b/>
          <w:bCs/>
          <w:kern w:val="0"/>
          <w:sz w:val="28"/>
          <w:szCs w:val="28"/>
          <w:highlight w:val="yellow"/>
          <w:lang w:eastAsia="nl-NL"/>
          <w14:ligatures w14:val="none"/>
        </w:rPr>
        <w:t>Extra</w:t>
      </w:r>
      <w:r>
        <w:rPr>
          <w:rFonts w:ascii="Trebuchet MS" w:eastAsia="Times New Roman" w:hAnsi="Trebuchet MS" w:cs="Arial"/>
          <w:b/>
          <w:bCs/>
          <w:kern w:val="0"/>
          <w:sz w:val="28"/>
          <w:szCs w:val="28"/>
          <w:lang w:eastAsia="nl-NL"/>
          <w14:ligatures w14:val="none"/>
        </w:rPr>
        <w:t xml:space="preserve"> </w:t>
      </w:r>
      <w:r w:rsidRPr="00F10A85">
        <w:rPr>
          <w:rFonts w:ascii="Trebuchet MS" w:eastAsia="Times New Roman" w:hAnsi="Trebuchet MS" w:cs="Arial"/>
          <w:b/>
          <w:bCs/>
          <w:kern w:val="0"/>
          <w:sz w:val="28"/>
          <w:szCs w:val="28"/>
          <w:lang w:eastAsia="nl-NL"/>
          <w14:ligatures w14:val="none"/>
        </w:rPr>
        <w:t xml:space="preserve">Algemene ledenvergadering (A.L.V.) donderdag </w:t>
      </w:r>
      <w:r>
        <w:rPr>
          <w:rFonts w:ascii="Trebuchet MS" w:eastAsia="Times New Roman" w:hAnsi="Trebuchet MS" w:cs="Arial"/>
          <w:b/>
          <w:bCs/>
          <w:kern w:val="0"/>
          <w:sz w:val="28"/>
          <w:szCs w:val="28"/>
          <w:lang w:eastAsia="nl-NL"/>
          <w14:ligatures w14:val="none"/>
        </w:rPr>
        <w:t>4  december 2025. Aanvang 20.30 uur</w:t>
      </w:r>
    </w:p>
    <w:p w14:paraId="04A936B5" w14:textId="77777777" w:rsidR="002A69EF" w:rsidRPr="00F10A85" w:rsidRDefault="002A69EF" w:rsidP="002A69EF">
      <w:pPr>
        <w:spacing w:after="0" w:line="240" w:lineRule="auto"/>
        <w:rPr>
          <w:rFonts w:ascii="Trebuchet MS" w:eastAsia="Times New Roman" w:hAnsi="Trebuchet MS" w:cs="Arial"/>
          <w:b/>
          <w:kern w:val="0"/>
          <w:sz w:val="28"/>
          <w:szCs w:val="28"/>
          <w:lang w:eastAsia="nl-NL"/>
          <w14:ligatures w14:val="none"/>
        </w:rPr>
      </w:pPr>
    </w:p>
    <w:p w14:paraId="6AA46863" w14:textId="77777777" w:rsidR="002A69EF" w:rsidRPr="00F10A85" w:rsidRDefault="002A69EF" w:rsidP="002A69EF">
      <w:pPr>
        <w:spacing w:after="0" w:line="240" w:lineRule="auto"/>
        <w:rPr>
          <w:rFonts w:ascii="Trebuchet MS" w:eastAsia="Times New Roman" w:hAnsi="Trebuchet MS" w:cs="Arial"/>
          <w:b/>
          <w:bCs/>
          <w:kern w:val="0"/>
          <w:sz w:val="28"/>
          <w:szCs w:val="28"/>
          <w:lang w:eastAsia="nl-NL"/>
          <w14:ligatures w14:val="none"/>
        </w:rPr>
      </w:pPr>
      <w:r w:rsidRPr="00F10A85">
        <w:rPr>
          <w:rFonts w:ascii="Trebuchet MS" w:eastAsia="Times New Roman" w:hAnsi="Trebuchet MS" w:cs="Arial"/>
          <w:b/>
          <w:bCs/>
          <w:kern w:val="0"/>
          <w:sz w:val="28"/>
          <w:szCs w:val="28"/>
          <w:lang w:eastAsia="nl-NL"/>
          <w14:ligatures w14:val="none"/>
        </w:rPr>
        <w:t xml:space="preserve">Locatie: clublokaal de Hofstee: </w:t>
      </w:r>
    </w:p>
    <w:p w14:paraId="4045855E" w14:textId="77777777" w:rsidR="002A69EF" w:rsidRPr="00F10A85" w:rsidRDefault="002A69EF" w:rsidP="002A69EF">
      <w:pPr>
        <w:spacing w:after="0" w:line="240" w:lineRule="auto"/>
        <w:rPr>
          <w:rFonts w:ascii="Trebuchet MS" w:eastAsia="Times New Roman" w:hAnsi="Trebuchet MS" w:cs="Arial"/>
          <w:kern w:val="0"/>
          <w:sz w:val="20"/>
          <w:szCs w:val="20"/>
          <w:lang w:eastAsia="nl-NL"/>
          <w14:ligatures w14:val="none"/>
        </w:rPr>
      </w:pPr>
    </w:p>
    <w:p w14:paraId="461A341A" w14:textId="77777777" w:rsidR="002A69EF" w:rsidRDefault="002A69EF" w:rsidP="002A69EF">
      <w:pPr>
        <w:spacing w:after="0" w:line="240" w:lineRule="auto"/>
        <w:rPr>
          <w:rFonts w:ascii="Trebuchet MS" w:eastAsia="Times New Roman" w:hAnsi="Trebuchet MS" w:cs="Arial"/>
          <w:b/>
          <w:kern w:val="0"/>
          <w:sz w:val="24"/>
          <w:szCs w:val="24"/>
          <w:lang w:eastAsia="nl-NL"/>
          <w14:ligatures w14:val="none"/>
        </w:rPr>
      </w:pPr>
    </w:p>
    <w:p w14:paraId="764D91D3" w14:textId="77777777" w:rsidR="002A69EF" w:rsidRPr="00F10A85" w:rsidRDefault="002A69EF" w:rsidP="002A69EF">
      <w:pPr>
        <w:spacing w:after="0" w:line="240" w:lineRule="auto"/>
        <w:rPr>
          <w:rFonts w:ascii="Trebuchet MS" w:eastAsia="Times New Roman" w:hAnsi="Trebuchet MS" w:cs="Arial"/>
          <w:b/>
          <w:kern w:val="0"/>
          <w:sz w:val="24"/>
          <w:szCs w:val="24"/>
          <w:lang w:eastAsia="nl-NL"/>
          <w14:ligatures w14:val="none"/>
        </w:rPr>
      </w:pPr>
      <w:r w:rsidRPr="00F10A85">
        <w:rPr>
          <w:rFonts w:ascii="Trebuchet MS" w:eastAsia="Times New Roman" w:hAnsi="Trebuchet MS" w:cs="Arial"/>
          <w:b/>
          <w:kern w:val="0"/>
          <w:sz w:val="24"/>
          <w:szCs w:val="24"/>
          <w:lang w:eastAsia="nl-NL"/>
          <w14:ligatures w14:val="none"/>
        </w:rPr>
        <w:t>Agenda</w:t>
      </w:r>
    </w:p>
    <w:p w14:paraId="18E03754" w14:textId="77777777" w:rsidR="002A69EF" w:rsidRPr="00F10A85" w:rsidRDefault="002A69EF" w:rsidP="002A69EF">
      <w:pPr>
        <w:spacing w:after="0" w:line="240" w:lineRule="auto"/>
        <w:rPr>
          <w:rFonts w:ascii="Trebuchet MS" w:eastAsia="Times New Roman" w:hAnsi="Trebuchet MS" w:cs="Arial"/>
          <w:kern w:val="0"/>
          <w:sz w:val="20"/>
          <w:szCs w:val="20"/>
          <w:lang w:eastAsia="nl-NL"/>
          <w14:ligatures w14:val="none"/>
        </w:rPr>
      </w:pPr>
    </w:p>
    <w:p w14:paraId="6CB745BD" w14:textId="77777777" w:rsidR="002A69EF" w:rsidRPr="00F10A85" w:rsidRDefault="002A69EF" w:rsidP="002A69EF">
      <w:pPr>
        <w:numPr>
          <w:ilvl w:val="0"/>
          <w:numId w:val="1"/>
        </w:numPr>
        <w:spacing w:after="0" w:line="240" w:lineRule="auto"/>
        <w:rPr>
          <w:rFonts w:eastAsia="Times New Roman" w:cs="Arial"/>
          <w:kern w:val="0"/>
          <w:lang w:eastAsia="nl-NL"/>
          <w14:ligatures w14:val="none"/>
        </w:rPr>
      </w:pPr>
      <w:r w:rsidRPr="00F10A85">
        <w:rPr>
          <w:rFonts w:eastAsia="Times New Roman" w:cs="Arial"/>
          <w:kern w:val="0"/>
          <w:lang w:eastAsia="nl-NL"/>
          <w14:ligatures w14:val="none"/>
        </w:rPr>
        <w:t xml:space="preserve">Opening </w:t>
      </w:r>
    </w:p>
    <w:p w14:paraId="4DFB54A7" w14:textId="316E36CC" w:rsidR="002A69EF" w:rsidRDefault="002A69EF" w:rsidP="002A69EF">
      <w:pPr>
        <w:numPr>
          <w:ilvl w:val="0"/>
          <w:numId w:val="1"/>
        </w:numPr>
        <w:spacing w:after="0" w:line="240" w:lineRule="auto"/>
        <w:rPr>
          <w:rFonts w:eastAsia="Times New Roman" w:cs="Arial"/>
          <w:kern w:val="0"/>
          <w:lang w:eastAsia="nl-NL"/>
          <w14:ligatures w14:val="none"/>
        </w:rPr>
      </w:pPr>
      <w:r w:rsidRPr="00F10A85">
        <w:rPr>
          <w:rFonts w:eastAsia="Times New Roman" w:cs="Arial"/>
          <w:kern w:val="0"/>
          <w:lang w:eastAsia="nl-NL"/>
          <w14:ligatures w14:val="none"/>
        </w:rPr>
        <w:t>Ingekomen stukken en mededelingen.</w:t>
      </w:r>
    </w:p>
    <w:p w14:paraId="25B59FBC" w14:textId="0FE0732D" w:rsidR="002A69EF" w:rsidRDefault="002A69EF" w:rsidP="002A69EF">
      <w:pPr>
        <w:numPr>
          <w:ilvl w:val="0"/>
          <w:numId w:val="1"/>
        </w:numPr>
        <w:spacing w:after="0" w:line="240" w:lineRule="auto"/>
        <w:rPr>
          <w:rFonts w:eastAsia="Times New Roman" w:cs="Arial"/>
          <w:kern w:val="0"/>
          <w:lang w:eastAsia="nl-NL"/>
          <w14:ligatures w14:val="none"/>
        </w:rPr>
      </w:pPr>
      <w:r>
        <w:rPr>
          <w:rFonts w:eastAsia="Times New Roman" w:cs="Arial"/>
          <w:kern w:val="0"/>
          <w:lang w:eastAsia="nl-NL"/>
          <w14:ligatures w14:val="none"/>
        </w:rPr>
        <w:t>Vaststelling nieuwe statuten.</w:t>
      </w:r>
    </w:p>
    <w:p w14:paraId="7B41FD76" w14:textId="77777777" w:rsidR="002A69EF" w:rsidRDefault="002A69EF" w:rsidP="002A69EF">
      <w:pPr>
        <w:spacing w:after="0" w:line="240" w:lineRule="auto"/>
        <w:rPr>
          <w:rFonts w:eastAsia="Times New Roman" w:cs="Arial"/>
          <w:kern w:val="0"/>
          <w:lang w:eastAsia="nl-NL"/>
          <w14:ligatures w14:val="none"/>
        </w:rPr>
      </w:pPr>
    </w:p>
    <w:p w14:paraId="222EB52E" w14:textId="77777777" w:rsidR="00DC2EE2" w:rsidRPr="00DC2EE2" w:rsidRDefault="002A69EF" w:rsidP="002A69EF">
      <w:pPr>
        <w:spacing w:after="0" w:line="240" w:lineRule="auto"/>
        <w:ind w:left="708"/>
        <w:rPr>
          <w:rFonts w:eastAsia="Times New Roman" w:cs="Arial"/>
          <w:kern w:val="0"/>
          <w:u w:val="single"/>
          <w:lang w:eastAsia="nl-NL"/>
          <w14:ligatures w14:val="none"/>
        </w:rPr>
      </w:pPr>
      <w:r w:rsidRPr="00DC2EE2">
        <w:rPr>
          <w:rFonts w:eastAsia="Times New Roman" w:cs="Arial"/>
          <w:kern w:val="0"/>
          <w:u w:val="single"/>
          <w:lang w:eastAsia="nl-NL"/>
          <w14:ligatures w14:val="none"/>
        </w:rPr>
        <w:t xml:space="preserve">Toelichting. </w:t>
      </w:r>
    </w:p>
    <w:p w14:paraId="0D265E21" w14:textId="0600A89E" w:rsidR="002A69EF" w:rsidRDefault="002A69EF" w:rsidP="002A69EF">
      <w:pPr>
        <w:spacing w:after="0" w:line="240" w:lineRule="auto"/>
        <w:ind w:left="708"/>
        <w:rPr>
          <w:rFonts w:eastAsia="Times New Roman" w:cs="Arial"/>
          <w:kern w:val="0"/>
          <w:lang w:eastAsia="nl-NL"/>
          <w14:ligatures w14:val="none"/>
        </w:rPr>
      </w:pPr>
      <w:r>
        <w:rPr>
          <w:rFonts w:eastAsia="Times New Roman" w:cs="Arial"/>
          <w:kern w:val="0"/>
          <w:lang w:eastAsia="nl-NL"/>
          <w14:ligatures w14:val="none"/>
        </w:rPr>
        <w:t xml:space="preserve">In de ALV van 13 november jl. is voorgesteld nieuwe statuten vast te stellen i.v.m. de Wet WBTR. Het bestuur stelt voor gelijktijdig van de gelegenheid gebruik te maken </w:t>
      </w:r>
      <w:r w:rsidR="00BE5C03">
        <w:rPr>
          <w:rFonts w:eastAsia="Times New Roman" w:cs="Arial"/>
          <w:kern w:val="0"/>
          <w:lang w:eastAsia="nl-NL"/>
          <w14:ligatures w14:val="none"/>
        </w:rPr>
        <w:t xml:space="preserve">van </w:t>
      </w:r>
      <w:r>
        <w:rPr>
          <w:rFonts w:eastAsia="Times New Roman" w:cs="Arial"/>
          <w:kern w:val="0"/>
          <w:lang w:eastAsia="nl-NL"/>
          <w14:ligatures w14:val="none"/>
        </w:rPr>
        <w:t xml:space="preserve">de vereniging een </w:t>
      </w:r>
      <w:proofErr w:type="spellStart"/>
      <w:r>
        <w:rPr>
          <w:rFonts w:eastAsia="Times New Roman" w:cs="Arial"/>
          <w:kern w:val="0"/>
          <w:lang w:eastAsia="nl-NL"/>
          <w14:ligatures w14:val="none"/>
        </w:rPr>
        <w:t>omnisportvereniging</w:t>
      </w:r>
      <w:proofErr w:type="spellEnd"/>
      <w:r>
        <w:rPr>
          <w:rFonts w:eastAsia="Times New Roman" w:cs="Arial"/>
          <w:kern w:val="0"/>
          <w:lang w:eastAsia="nl-NL"/>
          <w14:ligatures w14:val="none"/>
        </w:rPr>
        <w:t xml:space="preserve"> te maken. In de vergadering van 13 november jl. is een ander uitgebreid toegelicht</w:t>
      </w:r>
      <w:r w:rsidR="00BE5C03">
        <w:rPr>
          <w:rFonts w:eastAsia="Times New Roman" w:cs="Arial"/>
          <w:kern w:val="0"/>
          <w:lang w:eastAsia="nl-NL"/>
          <w14:ligatures w14:val="none"/>
        </w:rPr>
        <w:t xml:space="preserve"> en is ingestemd het voornemen de statuten </w:t>
      </w:r>
      <w:r w:rsidR="00FA6C63">
        <w:rPr>
          <w:rFonts w:eastAsia="Times New Roman" w:cs="Arial"/>
          <w:kern w:val="0"/>
          <w:lang w:eastAsia="nl-NL"/>
          <w14:ligatures w14:val="none"/>
        </w:rPr>
        <w:t>opnieuw</w:t>
      </w:r>
      <w:r w:rsidR="00FF1BB8">
        <w:rPr>
          <w:rFonts w:eastAsia="Times New Roman" w:cs="Arial"/>
          <w:kern w:val="0"/>
          <w:lang w:eastAsia="nl-NL"/>
          <w14:ligatures w14:val="none"/>
        </w:rPr>
        <w:t xml:space="preserve"> </w:t>
      </w:r>
      <w:r w:rsidR="00BE5C03">
        <w:rPr>
          <w:rFonts w:eastAsia="Times New Roman" w:cs="Arial"/>
          <w:kern w:val="0"/>
          <w:lang w:eastAsia="nl-NL"/>
          <w14:ligatures w14:val="none"/>
        </w:rPr>
        <w:t>vast te stellen.</w:t>
      </w:r>
    </w:p>
    <w:p w14:paraId="00B123F0" w14:textId="179C0DDF" w:rsidR="002A69EF" w:rsidRDefault="002A69EF" w:rsidP="002A69EF">
      <w:pPr>
        <w:spacing w:after="0" w:line="240" w:lineRule="auto"/>
        <w:ind w:left="708"/>
        <w:rPr>
          <w:rFonts w:ascii="Arial" w:eastAsia="Times New Roman" w:hAnsi="Arial" w:cs="Arial"/>
          <w:kern w:val="0"/>
          <w:lang w:eastAsia="nl-NL"/>
          <w14:ligatures w14:val="none"/>
        </w:rPr>
      </w:pPr>
      <w:r w:rsidRPr="002A69EF">
        <w:rPr>
          <w:rFonts w:ascii="Arial" w:eastAsia="Times New Roman" w:hAnsi="Arial" w:cs="Arial"/>
          <w:kern w:val="0"/>
          <w:lang w:eastAsia="nl-NL"/>
          <w14:ligatures w14:val="none"/>
        </w:rPr>
        <w:t xml:space="preserve">Conform artikel </w:t>
      </w:r>
      <w:r w:rsidR="00800D91">
        <w:rPr>
          <w:rFonts w:ascii="Arial" w:eastAsia="Times New Roman" w:hAnsi="Arial" w:cs="Arial"/>
          <w:kern w:val="0"/>
          <w:lang w:eastAsia="nl-NL"/>
          <w14:ligatures w14:val="none"/>
        </w:rPr>
        <w:t>17</w:t>
      </w:r>
      <w:r w:rsidR="00BE5C03">
        <w:rPr>
          <w:rFonts w:ascii="Arial" w:eastAsia="Times New Roman" w:hAnsi="Arial" w:cs="Arial"/>
          <w:kern w:val="0"/>
          <w:lang w:eastAsia="nl-NL"/>
          <w14:ligatures w14:val="none"/>
        </w:rPr>
        <w:t xml:space="preserve"> lid 4 </w:t>
      </w:r>
      <w:r>
        <w:rPr>
          <w:rFonts w:ascii="Arial" w:eastAsia="Times New Roman" w:hAnsi="Arial" w:cs="Arial"/>
          <w:kern w:val="0"/>
          <w:lang w:eastAsia="nl-NL"/>
          <w14:ligatures w14:val="none"/>
        </w:rPr>
        <w:t xml:space="preserve"> moeten de statute</w:t>
      </w:r>
      <w:r w:rsidR="00D60158">
        <w:rPr>
          <w:rFonts w:ascii="Arial" w:eastAsia="Times New Roman" w:hAnsi="Arial" w:cs="Arial"/>
          <w:kern w:val="0"/>
          <w:lang w:eastAsia="nl-NL"/>
          <w14:ligatures w14:val="none"/>
        </w:rPr>
        <w:t>n</w:t>
      </w:r>
      <w:r w:rsidRPr="002A69EF">
        <w:rPr>
          <w:rFonts w:ascii="Arial" w:eastAsia="Times New Roman" w:hAnsi="Arial" w:cs="Arial"/>
          <w:kern w:val="0"/>
          <w:lang w:eastAsia="nl-NL"/>
          <w14:ligatures w14:val="none"/>
        </w:rPr>
        <w:t xml:space="preserve"> in 2 fasen vastgesteld worden</w:t>
      </w:r>
      <w:r w:rsidR="00D60158">
        <w:rPr>
          <w:rFonts w:ascii="Arial" w:eastAsia="Times New Roman" w:hAnsi="Arial" w:cs="Arial"/>
          <w:kern w:val="0"/>
          <w:lang w:eastAsia="nl-NL"/>
          <w14:ligatures w14:val="none"/>
        </w:rPr>
        <w:t xml:space="preserve"> als geen 2/3 van</w:t>
      </w:r>
      <w:r w:rsidR="007A3C8E">
        <w:rPr>
          <w:rFonts w:ascii="Arial" w:eastAsia="Times New Roman" w:hAnsi="Arial" w:cs="Arial"/>
          <w:kern w:val="0"/>
          <w:lang w:eastAsia="nl-NL"/>
          <w14:ligatures w14:val="none"/>
        </w:rPr>
        <w:t xml:space="preserve"> </w:t>
      </w:r>
      <w:r w:rsidR="00D60158">
        <w:rPr>
          <w:rFonts w:ascii="Arial" w:eastAsia="Times New Roman" w:hAnsi="Arial" w:cs="Arial"/>
          <w:kern w:val="0"/>
          <w:lang w:eastAsia="nl-NL"/>
          <w14:ligatures w14:val="none"/>
        </w:rPr>
        <w:t>de leden aanwezig is.</w:t>
      </w:r>
    </w:p>
    <w:p w14:paraId="33B8528A" w14:textId="77777777" w:rsidR="00BE5C03" w:rsidRDefault="00BE5C03" w:rsidP="00BE5C03">
      <w:pPr>
        <w:spacing w:after="0" w:line="240" w:lineRule="auto"/>
        <w:ind w:left="360"/>
        <w:rPr>
          <w:rFonts w:ascii="Arial" w:hAnsi="Arial" w:cs="Arial"/>
        </w:rPr>
      </w:pPr>
    </w:p>
    <w:p w14:paraId="6B1D4DA9" w14:textId="493D952C" w:rsidR="00BE5C03" w:rsidRPr="00BE5C03" w:rsidRDefault="00BE5C03" w:rsidP="00BE5C03">
      <w:pPr>
        <w:spacing w:after="0" w:line="240" w:lineRule="auto"/>
        <w:ind w:left="708"/>
        <w:rPr>
          <w:rFonts w:ascii="Arial" w:hAnsi="Arial" w:cs="Arial"/>
          <w:i/>
          <w:iCs/>
        </w:rPr>
      </w:pPr>
      <w:r w:rsidRPr="00BE5C03">
        <w:rPr>
          <w:rFonts w:ascii="Arial" w:hAnsi="Arial" w:cs="Arial"/>
          <w:i/>
          <w:iCs/>
        </w:rPr>
        <w:t xml:space="preserve">Art. </w:t>
      </w:r>
      <w:r w:rsidR="000C39A8">
        <w:rPr>
          <w:rFonts w:ascii="Arial" w:hAnsi="Arial" w:cs="Arial"/>
          <w:i/>
          <w:iCs/>
        </w:rPr>
        <w:t>17</w:t>
      </w:r>
      <w:r w:rsidRPr="00BE5C03">
        <w:rPr>
          <w:rFonts w:ascii="Arial" w:hAnsi="Arial" w:cs="Arial"/>
          <w:i/>
          <w:iCs/>
        </w:rPr>
        <w:t>.4 Een besluit tot statutenwijziging behoeft ten minste twee derden van de uitgebrachte stemmen, in een vergadering waarin ten minste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ten minste twee derden van de uitgebrachte stemmen.</w:t>
      </w:r>
    </w:p>
    <w:p w14:paraId="364BC8B4" w14:textId="35385BA3" w:rsidR="002A69EF" w:rsidRDefault="002A69EF" w:rsidP="002A69EF">
      <w:pPr>
        <w:spacing w:after="0" w:line="240" w:lineRule="auto"/>
        <w:ind w:left="708"/>
        <w:rPr>
          <w:rFonts w:eastAsia="Times New Roman" w:cs="Arial"/>
          <w:kern w:val="0"/>
          <w:lang w:eastAsia="nl-NL"/>
          <w14:ligatures w14:val="none"/>
        </w:rPr>
      </w:pPr>
    </w:p>
    <w:p w14:paraId="38F968CE" w14:textId="2AAA8344" w:rsidR="002A69EF" w:rsidRDefault="002A69EF" w:rsidP="002A69EF">
      <w:pPr>
        <w:spacing w:after="0" w:line="240" w:lineRule="auto"/>
        <w:ind w:left="708"/>
        <w:rPr>
          <w:rFonts w:eastAsia="Times New Roman" w:cs="Arial"/>
          <w:kern w:val="0"/>
          <w:lang w:eastAsia="nl-NL"/>
          <w14:ligatures w14:val="none"/>
        </w:rPr>
      </w:pPr>
      <w:r>
        <w:rPr>
          <w:rFonts w:eastAsia="Times New Roman" w:cs="Arial"/>
          <w:kern w:val="0"/>
          <w:lang w:eastAsia="nl-NL"/>
          <w14:ligatures w14:val="none"/>
        </w:rPr>
        <w:t xml:space="preserve">De statuten staan op de website. </w:t>
      </w:r>
      <w:hyperlink r:id="rId6" w:history="1">
        <w:r w:rsidRPr="00FC326D">
          <w:rPr>
            <w:rStyle w:val="Hyperlink"/>
            <w:rFonts w:eastAsia="Times New Roman" w:cs="Arial"/>
            <w:kern w:val="0"/>
            <w:lang w:eastAsia="nl-NL"/>
            <w14:ligatures w14:val="none"/>
          </w:rPr>
          <w:t>www.vvHoeven.nl</w:t>
        </w:r>
      </w:hyperlink>
      <w:r>
        <w:rPr>
          <w:rFonts w:eastAsia="Times New Roman" w:cs="Arial"/>
          <w:kern w:val="0"/>
          <w:lang w:eastAsia="nl-NL"/>
          <w14:ligatures w14:val="none"/>
        </w:rPr>
        <w:t xml:space="preserve"> en liggen op openingstijden ter inzage in de bestuurskamer van het clublokaal.</w:t>
      </w:r>
    </w:p>
    <w:p w14:paraId="44F7FF16" w14:textId="77777777" w:rsidR="002A69EF" w:rsidRDefault="002A69EF" w:rsidP="002A69EF">
      <w:pPr>
        <w:spacing w:after="0" w:line="240" w:lineRule="auto"/>
        <w:ind w:left="708"/>
        <w:rPr>
          <w:rFonts w:eastAsia="Times New Roman" w:cs="Arial"/>
          <w:kern w:val="0"/>
          <w:lang w:eastAsia="nl-NL"/>
          <w14:ligatures w14:val="none"/>
        </w:rPr>
      </w:pPr>
    </w:p>
    <w:p w14:paraId="4F2C10EA" w14:textId="21A8ABCA" w:rsidR="002A69EF" w:rsidRPr="002A69EF" w:rsidRDefault="002A69EF" w:rsidP="002A69EF">
      <w:pPr>
        <w:pStyle w:val="Geenafstand"/>
        <w:numPr>
          <w:ilvl w:val="0"/>
          <w:numId w:val="1"/>
        </w:numPr>
      </w:pPr>
      <w:r w:rsidRPr="002A69EF">
        <w:t>Bestuursverkiezingen:</w:t>
      </w:r>
    </w:p>
    <w:p w14:paraId="0A61B3A7" w14:textId="1EC95DBB" w:rsidR="002A69EF" w:rsidRPr="002A69EF" w:rsidRDefault="007A3C8E" w:rsidP="007A3C8E">
      <w:pPr>
        <w:pStyle w:val="Geenafstand"/>
        <w:ind w:left="708"/>
      </w:pPr>
      <w:r>
        <w:t xml:space="preserve">Het </w:t>
      </w:r>
      <w:r w:rsidR="00384A29">
        <w:t>bestuur</w:t>
      </w:r>
      <w:r>
        <w:t xml:space="preserve"> stelt voor het </w:t>
      </w:r>
      <w:r w:rsidR="00384A29">
        <w:t>aantal bestuursleden te verhogen van 8 naar 9.</w:t>
      </w:r>
    </w:p>
    <w:p w14:paraId="5D8E3A5E" w14:textId="6135C7F6" w:rsidR="002A69EF" w:rsidRPr="002A69EF" w:rsidRDefault="002A69EF" w:rsidP="002A69EF">
      <w:pPr>
        <w:pStyle w:val="Geenafstand"/>
        <w:ind w:firstLine="708"/>
      </w:pPr>
      <w:r w:rsidRPr="002A69EF">
        <w:t>Het bestuur stelt voor Patricia Roozen te benoemen als bestuurslid.</w:t>
      </w:r>
    </w:p>
    <w:p w14:paraId="5F4427F9" w14:textId="77777777" w:rsidR="002A69EF" w:rsidRDefault="002A69EF" w:rsidP="002A69EF">
      <w:pPr>
        <w:spacing w:after="0" w:line="240" w:lineRule="auto"/>
        <w:ind w:left="720"/>
        <w:rPr>
          <w:rFonts w:eastAsia="Times New Roman" w:cs="Arial"/>
          <w:kern w:val="0"/>
          <w:lang w:eastAsia="nl-NL"/>
          <w14:ligatures w14:val="none"/>
        </w:rPr>
      </w:pPr>
    </w:p>
    <w:p w14:paraId="60117A88" w14:textId="45BF366C" w:rsidR="002A69EF" w:rsidRPr="002A69EF" w:rsidRDefault="002A69EF" w:rsidP="002A69EF">
      <w:pPr>
        <w:pStyle w:val="Lijstalinea"/>
        <w:numPr>
          <w:ilvl w:val="0"/>
          <w:numId w:val="1"/>
        </w:numPr>
        <w:spacing w:after="0" w:line="240" w:lineRule="auto"/>
        <w:rPr>
          <w:rFonts w:eastAsia="Times New Roman" w:cs="Arial"/>
          <w:kern w:val="0"/>
          <w:lang w:eastAsia="nl-NL"/>
          <w14:ligatures w14:val="none"/>
        </w:rPr>
      </w:pPr>
      <w:r>
        <w:rPr>
          <w:rFonts w:eastAsia="Times New Roman" w:cs="Arial"/>
          <w:kern w:val="0"/>
          <w:lang w:eastAsia="nl-NL"/>
          <w14:ligatures w14:val="none"/>
        </w:rPr>
        <w:t>Rondvraag en sluiting.</w:t>
      </w:r>
    </w:p>
    <w:p w14:paraId="31912D18" w14:textId="77777777" w:rsidR="00337338" w:rsidRDefault="00337338"/>
    <w:sectPr w:rsidR="00337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1566938"/>
    <w:multiLevelType w:val="hybridMultilevel"/>
    <w:tmpl w:val="90BCF3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5039AA"/>
    <w:multiLevelType w:val="hybridMultilevel"/>
    <w:tmpl w:val="5D5AC840"/>
    <w:lvl w:ilvl="0" w:tplc="0413000F">
      <w:start w:val="1"/>
      <w:numFmt w:val="decimal"/>
      <w:lvlText w:val="%1."/>
      <w:lvlJc w:val="left"/>
      <w:pPr>
        <w:tabs>
          <w:tab w:val="num" w:pos="720"/>
        </w:tabs>
        <w:ind w:left="720" w:hanging="360"/>
      </w:pPr>
      <w:rPr>
        <w:rFonts w:hint="default"/>
      </w:rPr>
    </w:lvl>
    <w:lvl w:ilvl="1" w:tplc="F3B2B444">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9931452">
    <w:abstractNumId w:val="2"/>
  </w:num>
  <w:num w:numId="2" w16cid:durableId="397826198">
    <w:abstractNumId w:val="1"/>
  </w:num>
  <w:num w:numId="3" w16cid:durableId="1787578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EF"/>
    <w:rsid w:val="000C39A8"/>
    <w:rsid w:val="00161664"/>
    <w:rsid w:val="001B30FC"/>
    <w:rsid w:val="001E643B"/>
    <w:rsid w:val="002A69EF"/>
    <w:rsid w:val="00337338"/>
    <w:rsid w:val="00384A29"/>
    <w:rsid w:val="00425C82"/>
    <w:rsid w:val="007A3C8E"/>
    <w:rsid w:val="00800D91"/>
    <w:rsid w:val="00B879D0"/>
    <w:rsid w:val="00BE5C03"/>
    <w:rsid w:val="00C0015F"/>
    <w:rsid w:val="00C1524F"/>
    <w:rsid w:val="00D60158"/>
    <w:rsid w:val="00DC2EE2"/>
    <w:rsid w:val="00E04BE4"/>
    <w:rsid w:val="00FA6C63"/>
    <w:rsid w:val="00FF1B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7A43"/>
  <w15:chartTrackingRefBased/>
  <w15:docId w15:val="{F35C82C3-BF74-4EF7-90AE-050F4E10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69EF"/>
  </w:style>
  <w:style w:type="paragraph" w:styleId="Kop1">
    <w:name w:val="heading 1"/>
    <w:basedOn w:val="Standaard"/>
    <w:next w:val="Standaard"/>
    <w:link w:val="Kop1Char"/>
    <w:uiPriority w:val="9"/>
    <w:qFormat/>
    <w:rsid w:val="002A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69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69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69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69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69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69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69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69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69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69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69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69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69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69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69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69EF"/>
    <w:rPr>
      <w:rFonts w:eastAsiaTheme="majorEastAsia" w:cstheme="majorBidi"/>
      <w:color w:val="272727" w:themeColor="text1" w:themeTint="D8"/>
    </w:rPr>
  </w:style>
  <w:style w:type="paragraph" w:styleId="Titel">
    <w:name w:val="Title"/>
    <w:basedOn w:val="Standaard"/>
    <w:next w:val="Standaard"/>
    <w:link w:val="TitelChar"/>
    <w:uiPriority w:val="10"/>
    <w:qFormat/>
    <w:rsid w:val="002A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69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69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69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69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69EF"/>
    <w:rPr>
      <w:i/>
      <w:iCs/>
      <w:color w:val="404040" w:themeColor="text1" w:themeTint="BF"/>
    </w:rPr>
  </w:style>
  <w:style w:type="paragraph" w:styleId="Lijstalinea">
    <w:name w:val="List Paragraph"/>
    <w:basedOn w:val="Standaard"/>
    <w:uiPriority w:val="34"/>
    <w:qFormat/>
    <w:rsid w:val="002A69EF"/>
    <w:pPr>
      <w:ind w:left="720"/>
      <w:contextualSpacing/>
    </w:pPr>
  </w:style>
  <w:style w:type="character" w:styleId="Intensievebenadrukking">
    <w:name w:val="Intense Emphasis"/>
    <w:basedOn w:val="Standaardalinea-lettertype"/>
    <w:uiPriority w:val="21"/>
    <w:qFormat/>
    <w:rsid w:val="002A69EF"/>
    <w:rPr>
      <w:i/>
      <w:iCs/>
      <w:color w:val="0F4761" w:themeColor="accent1" w:themeShade="BF"/>
    </w:rPr>
  </w:style>
  <w:style w:type="paragraph" w:styleId="Duidelijkcitaat">
    <w:name w:val="Intense Quote"/>
    <w:basedOn w:val="Standaard"/>
    <w:next w:val="Standaard"/>
    <w:link w:val="DuidelijkcitaatChar"/>
    <w:uiPriority w:val="30"/>
    <w:qFormat/>
    <w:rsid w:val="002A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69EF"/>
    <w:rPr>
      <w:i/>
      <w:iCs/>
      <w:color w:val="0F4761" w:themeColor="accent1" w:themeShade="BF"/>
    </w:rPr>
  </w:style>
  <w:style w:type="character" w:styleId="Intensieveverwijzing">
    <w:name w:val="Intense Reference"/>
    <w:basedOn w:val="Standaardalinea-lettertype"/>
    <w:uiPriority w:val="32"/>
    <w:qFormat/>
    <w:rsid w:val="002A69EF"/>
    <w:rPr>
      <w:b/>
      <w:bCs/>
      <w:smallCaps/>
      <w:color w:val="0F4761" w:themeColor="accent1" w:themeShade="BF"/>
      <w:spacing w:val="5"/>
    </w:rPr>
  </w:style>
  <w:style w:type="paragraph" w:styleId="Geenafstand">
    <w:name w:val="No Spacing"/>
    <w:uiPriority w:val="1"/>
    <w:qFormat/>
    <w:rsid w:val="002A69EF"/>
    <w:pPr>
      <w:spacing w:after="0" w:line="240" w:lineRule="auto"/>
    </w:pPr>
  </w:style>
  <w:style w:type="character" w:styleId="Hyperlink">
    <w:name w:val="Hyperlink"/>
    <w:basedOn w:val="Standaardalinea-lettertype"/>
    <w:uiPriority w:val="99"/>
    <w:unhideWhenUsed/>
    <w:rsid w:val="002A69EF"/>
    <w:rPr>
      <w:color w:val="467886" w:themeColor="hyperlink"/>
      <w:u w:val="single"/>
    </w:rPr>
  </w:style>
  <w:style w:type="character" w:styleId="Onopgelostemelding">
    <w:name w:val="Unresolved Mention"/>
    <w:basedOn w:val="Standaardalinea-lettertype"/>
    <w:uiPriority w:val="99"/>
    <w:semiHidden/>
    <w:unhideWhenUsed/>
    <w:rsid w:val="002A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Hoeven.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martens</dc:creator>
  <cp:keywords/>
  <dc:description/>
  <cp:lastModifiedBy>cees martens</cp:lastModifiedBy>
  <cp:revision>2</cp:revision>
  <dcterms:created xsi:type="dcterms:W3CDTF">2025-11-17T13:09:00Z</dcterms:created>
  <dcterms:modified xsi:type="dcterms:W3CDTF">2025-11-17T13:09:00Z</dcterms:modified>
</cp:coreProperties>
</file>